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906" w:tblpY="1833"/>
        <w:tblOverlap w:val="never"/>
        <w:tblW w:w="830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479"/>
        <w:gridCol w:w="873"/>
        <w:gridCol w:w="42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247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bidi="ar"/>
              </w:rPr>
              <w:t>岗位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bidi="ar"/>
              </w:rPr>
              <w:t>人数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bidi="ar"/>
              </w:rPr>
              <w:t>岗位资格条件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szCs w:val="21"/>
              </w:rPr>
              <w:t>1</w:t>
            </w:r>
          </w:p>
        </w:tc>
        <w:tc>
          <w:tcPr>
            <w:tcW w:w="247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法律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辅助岗位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default" w:ascii="等线" w:hAnsi="等线" w:eastAsia="等线" w:cs="等线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  <w:tc>
          <w:tcPr>
            <w:tcW w:w="42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年龄在35周岁以下，本科及以上学历、学士及以上学位；</w:t>
            </w:r>
          </w:p>
          <w:p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满足以下条件之一：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①法律类、法学类专业，具有法律相关工作经验3年及以上（须提供单位证明或劳动合同）；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等线" w:hAnsi="等线" w:eastAsia="等线" w:cs="等线"/>
                <w:color w:val="auto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  <w:t>②通过国家司法考试、取得A类法律职业资格证书。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2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eastAsia="zh-CN" w:bidi="ar"/>
              </w:rPr>
              <w:t>总计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default" w:ascii="等线" w:hAnsi="等线" w:eastAsia="等线" w:cs="等线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  <w:tc>
          <w:tcPr>
            <w:tcW w:w="42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eastAsia"/>
          <w:lang w:eastAsia="zh-CN"/>
        </w:rPr>
        <w:t>附件</w:t>
      </w:r>
      <w:r>
        <w:rPr>
          <w:rFonts w:hint="eastAsia"/>
          <w:lang w:val="en-US" w:eastAsia="zh-CN"/>
        </w:rPr>
        <w:t>1：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FFF24FA"/>
    <w:multiLevelType w:val="singleLevel"/>
    <w:tmpl w:val="DFFF24F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3MWE1NzhhYTAwNDk5MGJkOWIwYzVmODlhNTI5OGYifQ=="/>
  </w:docVars>
  <w:rsids>
    <w:rsidRoot w:val="7F59252B"/>
    <w:rsid w:val="2FF135C0"/>
    <w:rsid w:val="396D9844"/>
    <w:rsid w:val="57F933C3"/>
    <w:rsid w:val="7CDB438B"/>
    <w:rsid w:val="7F592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numbering.xml" Type="http://schemas.openxmlformats.org/officeDocument/2006/relationships/numbering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2024-04-03T20:24:00Z</dcterms:created>
  <dc:creator>Administrator</dc:creator>
  <cp:lastModifiedBy>余孟方</cp:lastModifiedBy>
  <cp:lastPrinted>2024-04-23T15:48:00Z</cp:lastPrinted>
  <dcterms:modified xsi:type="dcterms:W3CDTF">2024-04-23T08:40:47Z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78F06801673A4D629ECEC893FE46B4B5_11</vt:lpwstr>
  </property>
</Properties>
</file>